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7360" w14:textId="61A71996" w:rsidR="00924B8F" w:rsidRDefault="005A737A">
      <w:r>
        <w:t>Año 2025</w:t>
      </w:r>
    </w:p>
    <w:p w14:paraId="6B4197AC" w14:textId="77777777" w:rsidR="005A737A" w:rsidRDefault="005A737A"/>
    <w:p w14:paraId="014EC025" w14:textId="3E429048" w:rsidR="005A737A" w:rsidRDefault="005A737A">
      <w:r>
        <w:t xml:space="preserve">Evolución de las quejas y sugerencias mes respecto a cantidad de expedientes por mes: </w:t>
      </w:r>
    </w:p>
    <w:p w14:paraId="1537DB21" w14:textId="6718822B" w:rsidR="005A737A" w:rsidRDefault="005A737A">
      <w:r w:rsidRPr="005A737A">
        <w:drawing>
          <wp:anchor distT="0" distB="0" distL="114300" distR="114300" simplePos="0" relativeHeight="251658240" behindDoc="0" locked="0" layoutInCell="1" allowOverlap="1" wp14:anchorId="0212BC0E" wp14:editId="6D8EC80E">
            <wp:simplePos x="0" y="0"/>
            <wp:positionH relativeFrom="page">
              <wp:posOffset>314326</wp:posOffset>
            </wp:positionH>
            <wp:positionV relativeFrom="paragraph">
              <wp:posOffset>234315</wp:posOffset>
            </wp:positionV>
            <wp:extent cx="6800850" cy="3371850"/>
            <wp:effectExtent l="0" t="0" r="0" b="0"/>
            <wp:wrapNone/>
            <wp:docPr id="6488728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7285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1294" cy="337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73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7A"/>
    <w:rsid w:val="000C1C32"/>
    <w:rsid w:val="00101181"/>
    <w:rsid w:val="00213294"/>
    <w:rsid w:val="005A737A"/>
    <w:rsid w:val="00614A7A"/>
    <w:rsid w:val="00924B8F"/>
    <w:rsid w:val="00955DA1"/>
    <w:rsid w:val="00A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CC9F"/>
  <w15:chartTrackingRefBased/>
  <w15:docId w15:val="{752BCC64-C15B-4D55-9FE9-FB7DF243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7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7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7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7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7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7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7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7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7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7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7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7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7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7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7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7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7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7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7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7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7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7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7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7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7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7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7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7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7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Nuevas Tecnologías</dc:creator>
  <cp:keywords/>
  <dc:description/>
  <cp:lastModifiedBy>Nuevas Tecnologías</cp:lastModifiedBy>
  <cp:revision>1</cp:revision>
  <cp:lastPrinted>2026-04-15T11:46:00Z</cp:lastPrinted>
  <dcterms:created xsi:type="dcterms:W3CDTF">2026-04-15T11:43:00Z</dcterms:created>
  <dcterms:modified xsi:type="dcterms:W3CDTF">2026-04-15T11:46:00Z</dcterms:modified>
</cp:coreProperties>
</file>